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0B" w:rsidRDefault="00CE7445" w:rsidP="00CE7445">
      <w:pPr>
        <w:jc w:val="center"/>
      </w:pPr>
      <w:r>
        <w:t>Airplane Pre-solo Questionnaire</w:t>
      </w:r>
    </w:p>
    <w:p w:rsidR="00CE7445" w:rsidRDefault="00CE7445" w:rsidP="00CE7445">
      <w:r>
        <w:t>1)  Approved fuel grades and colors are</w:t>
      </w:r>
      <w:proofErr w:type="gramStart"/>
      <w:r>
        <w:t>:_</w:t>
      </w:r>
      <w:proofErr w:type="gramEnd"/>
      <w:r>
        <w:t>__________________;____________________.</w:t>
      </w:r>
    </w:p>
    <w:p w:rsidR="00CE7445" w:rsidRDefault="00CE7445" w:rsidP="00CE7445">
      <w:r>
        <w:t>2)  Location and capacity of each fuel tank is</w:t>
      </w:r>
      <w:proofErr w:type="gramStart"/>
      <w:r>
        <w:t>:_</w:t>
      </w:r>
      <w:proofErr w:type="gramEnd"/>
      <w:r>
        <w:t>__________________;__________________.</w:t>
      </w:r>
    </w:p>
    <w:p w:rsidR="00CE7445" w:rsidRDefault="00CE7445" w:rsidP="00CE7445">
      <w:r>
        <w:t>3)  Total usable fuel under all flight conditions is ___________ gallons.</w:t>
      </w:r>
    </w:p>
    <w:p w:rsidR="00CE7445" w:rsidRDefault="00CE7445" w:rsidP="00CE7445">
      <w:r>
        <w:t>4)  Endurance at cruise flight, 2,500 feet, with a 45 minute reserve is</w:t>
      </w:r>
      <w:proofErr w:type="gramStart"/>
      <w:r>
        <w:t>:_</w:t>
      </w:r>
      <w:proofErr w:type="gramEnd"/>
      <w:r>
        <w:t>__________________.</w:t>
      </w:r>
    </w:p>
    <w:p w:rsidR="00CE7445" w:rsidRDefault="00CE7445" w:rsidP="00CE7445">
      <w:r>
        <w:t xml:space="preserve">5)  Oil capacity is ________ quarts. Min oil is ________ quarts and </w:t>
      </w:r>
      <w:r w:rsidR="00706966">
        <w:t>maximum</w:t>
      </w:r>
      <w:r>
        <w:t xml:space="preserve"> oil is _______ quarts.</w:t>
      </w:r>
    </w:p>
    <w:p w:rsidR="00CE7445" w:rsidRDefault="00CE7445" w:rsidP="00CE7445">
      <w:r>
        <w:t>6)  What make and grade oil is used</w:t>
      </w:r>
      <w:proofErr w:type="gramStart"/>
      <w:r>
        <w:t>?_</w:t>
      </w:r>
      <w:proofErr w:type="gramEnd"/>
      <w:r>
        <w:t>__________________;________________.</w:t>
      </w:r>
    </w:p>
    <w:p w:rsidR="00CE7445" w:rsidRDefault="00CE7445" w:rsidP="00CE7445">
      <w:r>
        <w:t>7)  Minimum oil pressure is _______ psi. Maximum oil pressure is ________psi.</w:t>
      </w:r>
    </w:p>
    <w:p w:rsidR="00CE7445" w:rsidRDefault="00CE7445" w:rsidP="00CE7445">
      <w:r>
        <w:t xml:space="preserve">8)  Minimum oil temperature is _________ degrees.  Maximum oil temperature is _________ degrees. </w:t>
      </w:r>
    </w:p>
    <w:p w:rsidR="00CE7445" w:rsidRDefault="00CE7445" w:rsidP="00CE7445">
      <w:r>
        <w:t xml:space="preserve">9)  Magnetos are checked at _______ RPM. Maximum drop should be approximately ________ RPM not to exceed ________ RPM with no more than _______ RPM between each magneto. </w:t>
      </w:r>
    </w:p>
    <w:p w:rsidR="00CE7445" w:rsidRDefault="00CE7445" w:rsidP="00CE7445">
      <w:r>
        <w:t>10) Maximum take-off weight is ________ lbs. Maximum landing weight is ________ lbs.</w:t>
      </w:r>
    </w:p>
    <w:p w:rsidR="00CE7445" w:rsidRDefault="00CE7445" w:rsidP="00CE7445">
      <w:r>
        <w:t xml:space="preserve">11) </w:t>
      </w:r>
      <w:r w:rsidR="00706966">
        <w:t>What are the CG ranges at maximum gross weight</w:t>
      </w:r>
      <w:proofErr w:type="gramStart"/>
      <w:r w:rsidR="00706966">
        <w:t>?_</w:t>
      </w:r>
      <w:proofErr w:type="gramEnd"/>
      <w:r w:rsidR="00706966">
        <w:t>_________ to ___________ inches.</w:t>
      </w:r>
    </w:p>
    <w:p w:rsidR="00706966" w:rsidRDefault="00706966" w:rsidP="00CE7445">
      <w:r>
        <w:t xml:space="preserve">12) What is the </w:t>
      </w:r>
      <w:proofErr w:type="spellStart"/>
      <w:r>
        <w:t>maxiumum</w:t>
      </w:r>
      <w:proofErr w:type="spellEnd"/>
      <w:r>
        <w:t xml:space="preserve"> weight that one can place in the baggage compartment</w:t>
      </w:r>
      <w:proofErr w:type="gramStart"/>
      <w:r>
        <w:t>?_</w:t>
      </w:r>
      <w:proofErr w:type="gramEnd"/>
      <w:r>
        <w:t>___________ lbs.</w:t>
      </w:r>
    </w:p>
    <w:p w:rsidR="00706966" w:rsidRDefault="00706966" w:rsidP="00CE7445">
      <w:r>
        <w:t>13) Give the IAS for the following.</w:t>
      </w:r>
    </w:p>
    <w:p w:rsidR="00706966" w:rsidRDefault="00706966" w:rsidP="00CE7445">
      <w:r>
        <w:tab/>
      </w:r>
      <w:proofErr w:type="gramStart"/>
      <w:r>
        <w:t xml:space="preserve">a.  </w:t>
      </w:r>
      <w:proofErr w:type="spellStart"/>
      <w:r>
        <w:t>Va</w:t>
      </w:r>
      <w:proofErr w:type="spellEnd"/>
      <w:proofErr w:type="gramEnd"/>
      <w:r>
        <w:tab/>
      </w:r>
      <w:r>
        <w:tab/>
        <w:t>_________</w:t>
      </w:r>
      <w:r>
        <w:tab/>
      </w:r>
      <w:r>
        <w:tab/>
        <w:t xml:space="preserve">e.  </w:t>
      </w:r>
      <w:proofErr w:type="spellStart"/>
      <w:r>
        <w:t>Vx</w:t>
      </w:r>
      <w:proofErr w:type="spellEnd"/>
      <w:r>
        <w:tab/>
      </w:r>
      <w:r>
        <w:tab/>
      </w:r>
      <w:r>
        <w:tab/>
        <w:t>_________</w:t>
      </w:r>
      <w:r>
        <w:tab/>
      </w:r>
      <w:r>
        <w:tab/>
      </w:r>
      <w:r>
        <w:tab/>
      </w:r>
    </w:p>
    <w:p w:rsidR="00706966" w:rsidRDefault="00706966" w:rsidP="00CE7445">
      <w:r>
        <w:tab/>
        <w:t>b. VSO</w:t>
      </w:r>
      <w:r>
        <w:tab/>
      </w:r>
      <w:r>
        <w:tab/>
        <w:t>_________</w:t>
      </w:r>
      <w:r>
        <w:tab/>
      </w:r>
      <w:r>
        <w:tab/>
        <w:t>f.  Best Glide</w:t>
      </w:r>
      <w:r>
        <w:tab/>
      </w:r>
      <w:r>
        <w:tab/>
        <w:t>_________</w:t>
      </w:r>
    </w:p>
    <w:p w:rsidR="00706966" w:rsidRDefault="00706966" w:rsidP="00CE7445">
      <w:r>
        <w:tab/>
        <w:t>c. VS1</w:t>
      </w:r>
      <w:r>
        <w:tab/>
      </w:r>
      <w:r>
        <w:tab/>
        <w:t>_________</w:t>
      </w:r>
      <w:r>
        <w:tab/>
      </w:r>
      <w:r>
        <w:tab/>
        <w:t xml:space="preserve">g.  </w:t>
      </w:r>
      <w:proofErr w:type="spellStart"/>
      <w:r>
        <w:t>Vr</w:t>
      </w:r>
      <w:proofErr w:type="spellEnd"/>
      <w:r>
        <w:tab/>
      </w:r>
      <w:r>
        <w:tab/>
      </w:r>
      <w:r>
        <w:tab/>
        <w:t>_________</w:t>
      </w:r>
    </w:p>
    <w:p w:rsidR="00706966" w:rsidRDefault="00706966" w:rsidP="00CE7445">
      <w:r>
        <w:tab/>
        <w:t xml:space="preserve">d. </w:t>
      </w:r>
      <w:proofErr w:type="spellStart"/>
      <w:r>
        <w:t>Vy</w:t>
      </w:r>
      <w:proofErr w:type="spellEnd"/>
      <w:r>
        <w:tab/>
      </w:r>
      <w:r>
        <w:tab/>
        <w:t>_________</w:t>
      </w:r>
    </w:p>
    <w:p w:rsidR="00706966" w:rsidRDefault="00706966" w:rsidP="00CE7445">
      <w:r>
        <w:t>14) Give the immediate action/memory items for each emergency procedure:</w:t>
      </w:r>
    </w:p>
    <w:p w:rsidR="00706966" w:rsidRDefault="00706966" w:rsidP="00CE7445">
      <w:r>
        <w:tab/>
        <w:t>a. Engine failure immediately after take-off (below 500-feet).</w:t>
      </w:r>
    </w:p>
    <w:p w:rsidR="00706966" w:rsidRDefault="00706966" w:rsidP="00CE7445"/>
    <w:p w:rsidR="00706966" w:rsidRDefault="00706966" w:rsidP="00CE7445"/>
    <w:p w:rsidR="00706966" w:rsidRDefault="00706966" w:rsidP="00CE7445">
      <w:r>
        <w:tab/>
        <w:t>b. Fire during cranking and engine fails to start.</w:t>
      </w:r>
    </w:p>
    <w:p w:rsidR="00706966" w:rsidRDefault="00706966" w:rsidP="00CE7445"/>
    <w:p w:rsidR="00706966" w:rsidRDefault="00706966" w:rsidP="00CE7445"/>
    <w:p w:rsidR="00706966" w:rsidRDefault="00706966" w:rsidP="00CE7445"/>
    <w:p w:rsidR="00706966" w:rsidRDefault="00706966" w:rsidP="00CE7445">
      <w:r>
        <w:tab/>
        <w:t>c. Engine fire in flight coming from engine compartment.</w:t>
      </w:r>
    </w:p>
    <w:p w:rsidR="00706966" w:rsidRDefault="00706966" w:rsidP="00CE7445"/>
    <w:p w:rsidR="00706966" w:rsidRDefault="00706966" w:rsidP="00CE7445">
      <w:r>
        <w:lastRenderedPageBreak/>
        <w:tab/>
        <w:t>d. Engine fire in flight coming from the cockpit.</w:t>
      </w:r>
    </w:p>
    <w:p w:rsidR="00706966" w:rsidRDefault="00706966" w:rsidP="00CE7445"/>
    <w:p w:rsidR="00706966" w:rsidRDefault="00706966" w:rsidP="00CE7445"/>
    <w:p w:rsidR="00706966" w:rsidRDefault="00706966" w:rsidP="00CE7445"/>
    <w:p w:rsidR="00706966" w:rsidRDefault="00706966" w:rsidP="00CE7445"/>
    <w:p w:rsidR="00706966" w:rsidRDefault="00706966" w:rsidP="00CE7445">
      <w:r>
        <w:tab/>
        <w:t xml:space="preserve">e. </w:t>
      </w:r>
      <w:r w:rsidR="0046177B">
        <w:t>Engine failure in flight.</w:t>
      </w:r>
    </w:p>
    <w:p w:rsidR="0046177B" w:rsidRDefault="0046177B" w:rsidP="00CE7445"/>
    <w:p w:rsidR="0046177B" w:rsidRDefault="0046177B" w:rsidP="00CE7445"/>
    <w:p w:rsidR="0046177B" w:rsidRDefault="0046177B" w:rsidP="00CE7445"/>
    <w:p w:rsidR="0046177B" w:rsidRDefault="0046177B" w:rsidP="00CE7445">
      <w:r>
        <w:t>15) Normal takeoff flap setting is ________, short field takeoff setting is _______, and soft field takeoff flap setting is ________.</w:t>
      </w:r>
    </w:p>
    <w:p w:rsidR="0046177B" w:rsidRDefault="0046177B" w:rsidP="00CE7445">
      <w:r>
        <w:t xml:space="preserve">16) Maximum demonstrated takeoff/landing crosswind component is _________ knots. </w:t>
      </w:r>
    </w:p>
    <w:p w:rsidR="0046177B" w:rsidRDefault="0046177B" w:rsidP="00CE7445">
      <w:r>
        <w:t>17) Given: PA = 4000 feet; Temp = 95-degees F; Runway 35; Wind 08020; runway is paved, level and dry and aircraft is at maximum gross takeoff weight. What is the take-off distance to clear a 50-foot obstacle</w:t>
      </w:r>
      <w:proofErr w:type="gramStart"/>
      <w:r>
        <w:t>?_</w:t>
      </w:r>
      <w:proofErr w:type="gramEnd"/>
      <w:r>
        <w:t>__________</w:t>
      </w:r>
    </w:p>
    <w:p w:rsidR="0046177B" w:rsidRDefault="0046177B" w:rsidP="00CE7445">
      <w:r>
        <w:t xml:space="preserve">18) </w:t>
      </w:r>
      <w:r>
        <w:t xml:space="preserve">Given: PA = </w:t>
      </w:r>
      <w:r>
        <w:t>6</w:t>
      </w:r>
      <w:r>
        <w:t xml:space="preserve">000 feet; Temp = 95-degees F; Runway 35; Wind 08020; runway is paved, level and dry and aircraft is at </w:t>
      </w:r>
      <w:r>
        <w:t>maximum</w:t>
      </w:r>
      <w:r>
        <w:t xml:space="preserve"> gross </w:t>
      </w:r>
      <w:r>
        <w:t>landing</w:t>
      </w:r>
      <w:r>
        <w:t xml:space="preserve"> weight. What is the </w:t>
      </w:r>
      <w:r>
        <w:t>landing</w:t>
      </w:r>
      <w:r>
        <w:t xml:space="preserve"> distance to clear a 50-foot obstacle</w:t>
      </w:r>
      <w:proofErr w:type="gramStart"/>
      <w:r>
        <w:t>?_</w:t>
      </w:r>
      <w:proofErr w:type="gramEnd"/>
      <w:r>
        <w:t>__________</w:t>
      </w:r>
    </w:p>
    <w:p w:rsidR="0046177B" w:rsidRDefault="0046177B" w:rsidP="00CE7445">
      <w:r>
        <w:t>19) Landing runway 35; wind 06018 gusting 30 knots; What is the crosswind component</w:t>
      </w:r>
      <w:proofErr w:type="gramStart"/>
      <w:r>
        <w:t>?</w:t>
      </w:r>
      <w:proofErr w:type="gramEnd"/>
      <w:r>
        <w:t>____________.</w:t>
      </w:r>
      <w:bookmarkStart w:id="0" w:name="_GoBack"/>
      <w:bookmarkEnd w:id="0"/>
    </w:p>
    <w:p w:rsidR="0046177B" w:rsidRDefault="0046177B" w:rsidP="00CE7445"/>
    <w:p w:rsidR="0046177B" w:rsidRDefault="0046177B" w:rsidP="00CE7445"/>
    <w:p w:rsidR="0046177B" w:rsidRDefault="0046177B" w:rsidP="00CE7445"/>
    <w:p w:rsidR="00706966" w:rsidRDefault="00706966" w:rsidP="00CE7445"/>
    <w:p w:rsidR="00CE7445" w:rsidRDefault="00CE7445"/>
    <w:sectPr w:rsidR="00CE74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EC" w:rsidRDefault="003A2DEC" w:rsidP="00CE7445">
      <w:pPr>
        <w:spacing w:after="0" w:line="240" w:lineRule="auto"/>
      </w:pPr>
      <w:r>
        <w:separator/>
      </w:r>
    </w:p>
  </w:endnote>
  <w:endnote w:type="continuationSeparator" w:id="0">
    <w:p w:rsidR="003A2DEC" w:rsidRDefault="003A2DEC" w:rsidP="00CE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EC" w:rsidRDefault="003A2DEC" w:rsidP="00CE7445">
      <w:pPr>
        <w:spacing w:after="0" w:line="240" w:lineRule="auto"/>
      </w:pPr>
      <w:r>
        <w:separator/>
      </w:r>
    </w:p>
  </w:footnote>
  <w:footnote w:type="continuationSeparator" w:id="0">
    <w:p w:rsidR="003A2DEC" w:rsidRDefault="003A2DEC" w:rsidP="00CE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45" w:rsidRDefault="00CE7445">
    <w:pPr>
      <w:pStyle w:val="Header"/>
    </w:pPr>
    <w:r>
      <w:t>Name_____________________</w:t>
    </w:r>
    <w:r>
      <w:tab/>
    </w:r>
    <w:r>
      <w:tab/>
      <w:t>Score________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45"/>
    <w:rsid w:val="003A2DEC"/>
    <w:rsid w:val="0046177B"/>
    <w:rsid w:val="0060280B"/>
    <w:rsid w:val="00706966"/>
    <w:rsid w:val="00C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AF4F3-232D-4196-9A5C-2571F918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45"/>
  </w:style>
  <w:style w:type="paragraph" w:styleId="Footer">
    <w:name w:val="footer"/>
    <w:basedOn w:val="Normal"/>
    <w:link w:val="FooterChar"/>
    <w:uiPriority w:val="99"/>
    <w:unhideWhenUsed/>
    <w:rsid w:val="00CE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Davis</dc:creator>
  <cp:keywords/>
  <dc:description/>
  <cp:lastModifiedBy>Stephen Davis</cp:lastModifiedBy>
  <cp:revision>2</cp:revision>
  <dcterms:created xsi:type="dcterms:W3CDTF">2016-01-31T12:38:00Z</dcterms:created>
  <dcterms:modified xsi:type="dcterms:W3CDTF">2016-01-31T13:01:00Z</dcterms:modified>
</cp:coreProperties>
</file>